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</w:t>
      </w:r>
    </w:p>
    <w:tbl>
      <w:tblPr>
        <w:tblStyle w:val="3"/>
        <w:tblW w:w="884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1288"/>
        <w:gridCol w:w="68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8846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 xml:space="preserve">   </w:t>
            </w:r>
            <w:r>
              <w:rPr>
                <w:rStyle w:val="5"/>
                <w:rFonts w:hint="eastAsia" w:ascii="宋体" w:hAnsi="宋体" w:eastAsia="宋体" w:cs="宋体"/>
                <w:b/>
                <w:bCs/>
                <w:sz w:val="32"/>
                <w:szCs w:val="32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lang w:val="en-US" w:eastAsia="zh-CN"/>
              </w:rPr>
              <w:t>安徽和润大药房连锁零售有限公司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地址</w:t>
            </w:r>
          </w:p>
        </w:tc>
        <w:tc>
          <w:tcPr>
            <w:tcW w:w="6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药房名称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城关镇</w:t>
            </w:r>
          </w:p>
        </w:tc>
        <w:tc>
          <w:tcPr>
            <w:tcW w:w="6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安徽和润大药房连锁零售有限公司太和宏润堂分店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8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安徽和润大药房连锁零售有限公司解放西路分店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8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安徽和润大药房连锁零售有限公司胡总分店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8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安徽和润大药房连锁零售有限公司复兴路分店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8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安徽和润大药房连锁零售有限公司人民南路分店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8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安徽和润大药房连锁零售有限公司太和永春堂分店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28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安徽和润大药房连锁零售有限公司太和县百草堂分店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28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安徽和润大药房连锁零售有限公司三角元店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28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安徽和润大药房连锁零售有限公司三角元第一分店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8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安徽和润大药房连锁零售有限公司太和福康分店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28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安徽和润大药房连锁零售有限公司沙河路分店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28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安徽和润大药房连锁零售有限公司达仁堂分店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28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安徽和润大药房连锁零售有限公司惠民分店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28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安徽和润大药房连锁零售有限公司民康分店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28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安徽和润大药房连锁零售有限公司永兴分店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28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安徽和润大药房连锁零售有限公司从磊分店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28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6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安徽和润大药房连锁零售有限公司太和文明路分店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28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安徽和润大药房连锁零售有限公司镜湖西路分店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28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安徽和润大药房连锁零售有限公司百信分店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288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安徽和润大药房连锁零售有限公司锦都分店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yMDIxZjVkNzk3NDQ5MGIwZjQ5ZDEyNWYxMzFkYzAifQ=="/>
  </w:docVars>
  <w:rsids>
    <w:rsidRoot w:val="60EB5DB0"/>
    <w:rsid w:val="60EB5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">
    <w:name w:val="font3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2024-06-20T07:04:00Z</dcterms:created>
  <dc:creator>%E7%8E%8B%E4%B8%81d%E3%80%82</dc:creator>
  <cp:lastModifiedBy>%E7%8E%8B%E4%B8%81d%E3%80%82</cp:lastModifiedBy>
  <dcterms:modified xsi:type="dcterms:W3CDTF">2024-06-20T07:06:40Z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C412383B74334CB2B6C0EAC5E78202B0_11</vt:lpwstr>
  </property>
</Properties>
</file>